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AE8BBC"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ANEXO III</w:t>
      </w:r>
    </w:p>
    <w:p w14:paraId="76338548">
      <w:pPr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PLANO DE TRABALHO </w:t>
      </w:r>
    </w:p>
    <w:p w14:paraId="6616C402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 </w:t>
      </w:r>
    </w:p>
    <w:p w14:paraId="126A7039">
      <w:pPr>
        <w:numPr>
          <w:ilvl w:val="0"/>
          <w:numId w:val="1"/>
        </w:numPr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Mini Currículo ou Mini portfólio da organização: </w:t>
      </w:r>
    </w:p>
    <w:p w14:paraId="185FF8FA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(Escreva aqui um resumo do seu currículo, destacando as principais atuações culturais realizadas. Você pode encaminhar o currículo em anexo, se preferir) </w:t>
      </w:r>
    </w:p>
    <w:p w14:paraId="34DF4020">
      <w:pPr>
        <w:numPr>
          <w:ilvl w:val="0"/>
          <w:numId w:val="1"/>
        </w:numPr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Resumo do projeto:  </w:t>
      </w:r>
    </w:p>
    <w:p w14:paraId="73ABD307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(Na descrição, você deve apresentar informações gerais sobre o seu projeto. Algumas perguntas orientadoras: O que você realizará com o projeto? Por que ele é importante para a sociedade? Como a ideia do projeto surgiu? Conte sobre o contexto de realização.) </w:t>
      </w:r>
    </w:p>
    <w:p w14:paraId="21CBB7B8">
      <w:pPr>
        <w:numPr>
          <w:ilvl w:val="0"/>
          <w:numId w:val="1"/>
        </w:numPr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Objetivos do projeto:  </w:t>
      </w:r>
    </w:p>
    <w:p w14:paraId="1F53D135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(Neste campo, você deve propor objetivos para o seu projeto, ou seja, deve informar o que você pretende alcançar com a realização do projeto. É importante que você seja breve e proponha entre três e cinco objetivos.) </w:t>
      </w:r>
    </w:p>
    <w:p w14:paraId="6D8D9D0B">
      <w:pPr>
        <w:numPr>
          <w:ilvl w:val="0"/>
          <w:numId w:val="1"/>
        </w:numPr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Metas:</w:t>
      </w:r>
    </w:p>
    <w:p w14:paraId="6CCE9113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(Neste espaço, é necessário detalhar os objetivos em pequenas ações e/ou resultados que sejam quantificáveis. Por exemplo: Realização de 02 oficinas de artes circenses; Confecção de 80 figurinos; 120 pessoas idosas beneficiadas.)   </w:t>
      </w:r>
    </w:p>
    <w:p w14:paraId="4BA07D43">
      <w:pPr>
        <w:numPr>
          <w:ilvl w:val="0"/>
          <w:numId w:val="1"/>
        </w:numPr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Perfil do público a ser atingido pelo projeto:  </w:t>
      </w:r>
    </w:p>
    <w:p w14:paraId="66F25AD0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(Preencha aqui informações sobre as pessoas que serão beneficiadas ou participarão do seu projeto. Perguntas orientadoras: Quem vai ser o público do seu projeto? Essas pessoas são crianças, adultas e/ou idosas? Elas fazem parte de alguma comunidade? Qual a escolaridade delas? Elas moram em qual local, bairro e/ou região? No caso de públicos digitais, qual o perfil das pessoas a que seu projeto se direciona?) </w:t>
      </w:r>
    </w:p>
    <w:p w14:paraId="7A92D7D8">
      <w:pPr>
        <w:numPr>
          <w:ilvl w:val="0"/>
          <w:numId w:val="1"/>
        </w:numPr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Medidas de acessibilidade empregadas no projeto: </w:t>
      </w:r>
    </w:p>
    <w:p w14:paraId="6E6F6417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(Marque quais medidas de acessibilidade serão implementadas ou estarão disponíveis para a participação de Pessoas com deficiência - PCD´s, tais como, intérprete de libras, audiodescrição, entre outras medidas de acessibilidade a pessoas com deficiência, idosos e mobilidade reduzida, conforme Instrução Normativa MINC nº 10/2023)  </w:t>
      </w:r>
    </w:p>
    <w:p w14:paraId="425FB27A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Para mais informações sobre acessibilidade cultural, acesse o GUIA PRÁTICO DE ACESSIBILIDADE CULTURAL NA POLÍTICA NACIONAL ALDIR BLANC DE FOMENTO À CULTURA: </w:t>
      </w:r>
      <w:r>
        <w:rPr>
          <w:rFonts w:hint="default" w:ascii="Times New Roman" w:hAnsi="Times New Roman" w:cs="Times New Roman"/>
          <w:sz w:val="24"/>
          <w:szCs w:val="24"/>
        </w:rPr>
        <w:fldChar w:fldCharType="begin"/>
      </w:r>
      <w:r>
        <w:rPr>
          <w:rFonts w:hint="default" w:ascii="Times New Roman" w:hAnsi="Times New Roman" w:cs="Times New Roman"/>
          <w:sz w:val="24"/>
          <w:szCs w:val="24"/>
        </w:rPr>
        <w:instrText xml:space="preserve"> HYPERLINK "https://www.gov.br/cultura/pt-br/assuntos/politica-nacional-aldir-blanc/politica-nacional-aldir-blanc/arquivos/materiais-de-orientacao/guias-manuais-e-cartilhas/25_minc_guia-de-acessibilidade-pnab-4-22-10.pdf" </w:instrText>
      </w:r>
      <w:r>
        <w:rPr>
          <w:rFonts w:hint="default" w:ascii="Times New Roman" w:hAnsi="Times New Roman" w:cs="Times New Roman"/>
          <w:sz w:val="24"/>
          <w:szCs w:val="24"/>
        </w:rPr>
        <w:fldChar w:fldCharType="separate"/>
      </w:r>
      <w:r>
        <w:rPr>
          <w:rStyle w:val="14"/>
          <w:rFonts w:hint="default" w:ascii="Times New Roman" w:hAnsi="Times New Roman" w:cs="Times New Roman"/>
          <w:sz w:val="24"/>
          <w:szCs w:val="24"/>
        </w:rPr>
        <w:t>https://www.gov.br/cultura/pt-br/assuntos/politica-nacional-aldir-blanc/politica-nacional-aldir-blanc/arquivos/materiais-de-orientacao/guias-manuais-e-cartilhas/25_minc_guia-de-acessibilidade-pnab-4-22-10.pdf</w:t>
      </w:r>
      <w:r>
        <w:rPr>
          <w:rStyle w:val="14"/>
          <w:rFonts w:hint="default" w:ascii="Times New Roman" w:hAnsi="Times New Roman" w:cs="Times New Roman"/>
          <w:sz w:val="24"/>
          <w:szCs w:val="24"/>
        </w:rPr>
        <w:fldChar w:fldCharType="end"/>
      </w:r>
      <w:r>
        <w:rPr>
          <w:rFonts w:hint="default" w:ascii="Times New Roman" w:hAnsi="Times New Roman" w:cs="Times New Roman"/>
          <w:sz w:val="24"/>
          <w:szCs w:val="24"/>
        </w:rPr>
        <w:t xml:space="preserve"> . </w:t>
      </w:r>
    </w:p>
    <w:p w14:paraId="6C4ED05A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  </w:t>
      </w:r>
    </w:p>
    <w:p w14:paraId="269C0B53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Acessibilidade arquitetônica:</w:t>
      </w:r>
      <w:r>
        <w:rPr>
          <w:rFonts w:hint="default" w:ascii="Times New Roman" w:hAnsi="Times New Roman" w:cs="Times New Roman"/>
          <w:sz w:val="24"/>
          <w:szCs w:val="24"/>
        </w:rPr>
        <w:t xml:space="preserve">  </w:t>
      </w:r>
    </w:p>
    <w:p w14:paraId="4B6B4818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  ) rotas acessíveis, com espaço de manobra para cadeira de rodas;  </w:t>
      </w:r>
    </w:p>
    <w:p w14:paraId="6DB98B7F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  ) piso tátil;  </w:t>
      </w:r>
    </w:p>
    <w:p w14:paraId="02296B9F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  ) rampas;  </w:t>
      </w:r>
    </w:p>
    <w:p w14:paraId="0A125635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  ) elevadores adequados para pessoas com deficiência;  </w:t>
      </w:r>
    </w:p>
    <w:p w14:paraId="7C81DF82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  ) corrimãos e guarda-corpos;  </w:t>
      </w:r>
    </w:p>
    <w:p w14:paraId="1D686E2A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  ) banheiros femininos e masculinos adaptados para pessoas com deficiência;  </w:t>
      </w:r>
    </w:p>
    <w:p w14:paraId="4A56F3D6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  ) vagas de estacionamento para pessoas com deficiência;  </w:t>
      </w:r>
    </w:p>
    <w:p w14:paraId="04D52386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  ) assentos para pessoas obesas;  </w:t>
      </w:r>
    </w:p>
    <w:p w14:paraId="7FC089CB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  ) iluminação adequada;  </w:t>
      </w:r>
    </w:p>
    <w:p w14:paraId="187320D7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 ) Outra ___________________ </w:t>
      </w:r>
    </w:p>
    <w:p w14:paraId="13BFA7C2">
      <w:pPr>
        <w:rPr>
          <w:rFonts w:hint="default" w:ascii="Times New Roman" w:hAnsi="Times New Roman" w:cs="Times New Roman"/>
          <w:sz w:val="24"/>
          <w:szCs w:val="24"/>
        </w:rPr>
      </w:pPr>
    </w:p>
    <w:p w14:paraId="3A93742D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Acessibilidade comunicacional:</w:t>
      </w:r>
      <w:r>
        <w:rPr>
          <w:rFonts w:hint="default" w:ascii="Times New Roman" w:hAnsi="Times New Roman" w:cs="Times New Roman"/>
          <w:sz w:val="24"/>
          <w:szCs w:val="24"/>
        </w:rPr>
        <w:t>  </w:t>
      </w:r>
    </w:p>
    <w:p w14:paraId="45DCACC0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  ) Língua Brasileira de Sinais - Libras;  </w:t>
      </w:r>
    </w:p>
    <w:p w14:paraId="3DDC29C0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  ) sistema Braille;  </w:t>
      </w:r>
    </w:p>
    <w:p w14:paraId="423A8916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  ) sistema de sinalização ou comunicação tátil;  </w:t>
      </w:r>
    </w:p>
    <w:p w14:paraId="5AA9DEC4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  ) audiodescrição;  </w:t>
      </w:r>
    </w:p>
    <w:p w14:paraId="41D3F3DF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  ) legendas;   </w:t>
      </w:r>
    </w:p>
    <w:p w14:paraId="7B3F96B6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  ) linguagem simples;  </w:t>
      </w:r>
    </w:p>
    <w:p w14:paraId="5185C91D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  ) textos adaptados para leitores de tela;   </w:t>
      </w:r>
    </w:p>
    <w:p w14:paraId="14814743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  ) Outra ______________________________ </w:t>
      </w:r>
    </w:p>
    <w:p w14:paraId="3E979421">
      <w:pPr>
        <w:rPr>
          <w:rFonts w:hint="default" w:ascii="Times New Roman" w:hAnsi="Times New Roman" w:cs="Times New Roman"/>
          <w:sz w:val="24"/>
          <w:szCs w:val="24"/>
        </w:rPr>
      </w:pPr>
    </w:p>
    <w:p w14:paraId="581A9811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Acessibilidade atitudinal:</w:t>
      </w:r>
      <w:r>
        <w:rPr>
          <w:rFonts w:hint="default" w:ascii="Times New Roman" w:hAnsi="Times New Roman" w:cs="Times New Roman"/>
          <w:sz w:val="24"/>
          <w:szCs w:val="24"/>
        </w:rPr>
        <w:t xml:space="preserve">   </w:t>
      </w:r>
    </w:p>
    <w:p w14:paraId="0F48BB77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  ) capacitação de equipes atuantes nos projetos culturais;  </w:t>
      </w:r>
    </w:p>
    <w:p w14:paraId="744C7E4C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 ) contratação de profissionais com deficiência e profissionais especializados em acessibilidade cultural;  </w:t>
      </w:r>
    </w:p>
    <w:p w14:paraId="3596210C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  ) formação e sensibilização de agentes culturais, público e todos os envolvidos na cadeia produtiva cultural; e  </w:t>
      </w:r>
    </w:p>
    <w:p w14:paraId="5B7E9184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  ) outras medidas que visem a eliminação de atitudes capacitistas.  </w:t>
      </w:r>
    </w:p>
    <w:p w14:paraId="21A14BB9">
      <w:pPr>
        <w:rPr>
          <w:rFonts w:hint="default" w:ascii="Times New Roman" w:hAnsi="Times New Roman" w:cs="Times New Roman"/>
          <w:sz w:val="24"/>
          <w:szCs w:val="24"/>
        </w:rPr>
      </w:pPr>
    </w:p>
    <w:p w14:paraId="43E2B8B8">
      <w:pPr>
        <w:numPr>
          <w:ilvl w:val="0"/>
          <w:numId w:val="1"/>
        </w:numPr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Informe como essas medidas de acessibilidade serão implementadas ou disponibilizadas de acordo com o projeto proposto. </w:t>
      </w:r>
    </w:p>
    <w:p w14:paraId="6BD553BE">
      <w:pPr>
        <w:rPr>
          <w:rFonts w:hint="default" w:ascii="Times New Roman" w:hAnsi="Times New Roman" w:cs="Times New Roman"/>
          <w:sz w:val="24"/>
          <w:szCs w:val="24"/>
        </w:rPr>
      </w:pPr>
    </w:p>
    <w:p w14:paraId="71FA8540">
      <w:pPr>
        <w:numPr>
          <w:ilvl w:val="0"/>
          <w:numId w:val="1"/>
        </w:numPr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Estratégia de divulgação </w:t>
      </w:r>
    </w:p>
    <w:p w14:paraId="32D6D160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Apresente os meios que serão utilizados para divulgar o projeto. ex.: impulsionamento em redes sociais.  </w:t>
      </w:r>
    </w:p>
    <w:p w14:paraId="762B23B7">
      <w:pPr>
        <w:rPr>
          <w:rFonts w:hint="default" w:ascii="Times New Roman" w:hAnsi="Times New Roman" w:cs="Times New Roman"/>
          <w:b/>
          <w:bCs/>
          <w:sz w:val="24"/>
          <w:szCs w:val="24"/>
        </w:rPr>
      </w:pPr>
    </w:p>
    <w:p w14:paraId="70062D7F">
      <w:pPr>
        <w:numPr>
          <w:ilvl w:val="0"/>
          <w:numId w:val="1"/>
        </w:numPr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Data de início da execução do projeto </w:t>
      </w:r>
    </w:p>
    <w:p w14:paraId="380C5174">
      <w:pPr>
        <w:numPr>
          <w:ilvl w:val="0"/>
          <w:numId w:val="1"/>
        </w:numPr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Data de término da execução do projeto </w:t>
      </w:r>
    </w:p>
    <w:p w14:paraId="4B9DB3C5">
      <w:pPr>
        <w:rPr>
          <w:rFonts w:hint="default" w:ascii="Times New Roman" w:hAnsi="Times New Roman" w:cs="Times New Roman"/>
          <w:sz w:val="24"/>
          <w:szCs w:val="24"/>
        </w:rPr>
      </w:pPr>
    </w:p>
    <w:p w14:paraId="7C06643B">
      <w:pPr>
        <w:numPr>
          <w:ilvl w:val="0"/>
          <w:numId w:val="1"/>
        </w:numPr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Equipe  </w:t>
      </w:r>
    </w:p>
    <w:p w14:paraId="1C401935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Informe quais são os profissionais que atuarão no projeto, incluindo NOME, FUNÇÃO NO PROJETO, CPF/CNPJ, MINI-CURRÍCULO. Use o modelo de quadro a seguir:  </w:t>
      </w:r>
    </w:p>
    <w:tbl>
      <w:tblPr>
        <w:tblStyle w:val="12"/>
        <w:tblW w:w="0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373"/>
        <w:gridCol w:w="1475"/>
        <w:gridCol w:w="1709"/>
        <w:gridCol w:w="2970"/>
      </w:tblGrid>
      <w:tr w14:paraId="24F69B4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2400" w:type="dxa"/>
            <w:tcBorders>
              <w:top w:val="inset" w:color="auto" w:sz="18" w:space="0"/>
              <w:left w:val="inset" w:color="auto" w:sz="18" w:space="0"/>
              <w:bottom w:val="inset" w:color="auto" w:sz="18" w:space="0"/>
              <w:right w:val="inset" w:color="auto" w:sz="18" w:space="0"/>
            </w:tcBorders>
            <w:vAlign w:val="center"/>
          </w:tcPr>
          <w:p w14:paraId="6213BDC6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Nome do profissional/empresa </w:t>
            </w:r>
          </w:p>
        </w:tc>
        <w:tc>
          <w:tcPr>
            <w:tcW w:w="1530" w:type="dxa"/>
            <w:tcBorders>
              <w:top w:val="inset" w:color="auto" w:sz="18" w:space="0"/>
              <w:left w:val="inset" w:color="auto" w:sz="18" w:space="0"/>
              <w:bottom w:val="inset" w:color="auto" w:sz="18" w:space="0"/>
              <w:right w:val="inset" w:color="auto" w:sz="18" w:space="0"/>
            </w:tcBorders>
            <w:vAlign w:val="center"/>
          </w:tcPr>
          <w:p w14:paraId="2A6445A0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Função no projeto </w:t>
            </w:r>
          </w:p>
        </w:tc>
        <w:tc>
          <w:tcPr>
            <w:tcW w:w="1725" w:type="dxa"/>
            <w:tcBorders>
              <w:top w:val="inset" w:color="auto" w:sz="18" w:space="0"/>
              <w:left w:val="inset" w:color="auto" w:sz="18" w:space="0"/>
              <w:bottom w:val="inset" w:color="auto" w:sz="18" w:space="0"/>
              <w:right w:val="inset" w:color="auto" w:sz="18" w:space="0"/>
            </w:tcBorders>
            <w:vAlign w:val="center"/>
          </w:tcPr>
          <w:p w14:paraId="63CFC5CB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CPF/CNPJ </w:t>
            </w:r>
          </w:p>
        </w:tc>
        <w:tc>
          <w:tcPr>
            <w:tcW w:w="3150" w:type="dxa"/>
            <w:tcBorders>
              <w:top w:val="inset" w:color="auto" w:sz="18" w:space="0"/>
              <w:left w:val="inset" w:color="auto" w:sz="18" w:space="0"/>
              <w:bottom w:val="inset" w:color="auto" w:sz="18" w:space="0"/>
              <w:right w:val="inset" w:color="auto" w:sz="18" w:space="0"/>
            </w:tcBorders>
            <w:vAlign w:val="center"/>
          </w:tcPr>
          <w:p w14:paraId="34E3DF34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Mini currículo </w:t>
            </w:r>
          </w:p>
        </w:tc>
      </w:tr>
      <w:tr w14:paraId="42AD2EA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2400" w:type="dxa"/>
            <w:tcBorders>
              <w:top w:val="inset" w:color="auto" w:sz="18" w:space="0"/>
              <w:left w:val="inset" w:color="auto" w:sz="18" w:space="0"/>
              <w:bottom w:val="inset" w:color="auto" w:sz="18" w:space="0"/>
              <w:right w:val="inset" w:color="auto" w:sz="18" w:space="0"/>
            </w:tcBorders>
            <w:vAlign w:val="center"/>
          </w:tcPr>
          <w:p w14:paraId="23B05813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Ex.: João Silva </w:t>
            </w:r>
          </w:p>
        </w:tc>
        <w:tc>
          <w:tcPr>
            <w:tcW w:w="1530" w:type="dxa"/>
            <w:tcBorders>
              <w:top w:val="inset" w:color="auto" w:sz="18" w:space="0"/>
              <w:left w:val="inset" w:color="auto" w:sz="18" w:space="0"/>
              <w:bottom w:val="inset" w:color="auto" w:sz="18" w:space="0"/>
              <w:right w:val="inset" w:color="auto" w:sz="18" w:space="0"/>
            </w:tcBorders>
            <w:vAlign w:val="center"/>
          </w:tcPr>
          <w:p w14:paraId="3F2FA3D9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Cineasta </w:t>
            </w:r>
          </w:p>
        </w:tc>
        <w:tc>
          <w:tcPr>
            <w:tcW w:w="1725" w:type="dxa"/>
            <w:tcBorders>
              <w:top w:val="inset" w:color="auto" w:sz="18" w:space="0"/>
              <w:left w:val="inset" w:color="auto" w:sz="18" w:space="0"/>
              <w:bottom w:val="inset" w:color="auto" w:sz="18" w:space="0"/>
              <w:right w:val="inset" w:color="auto" w:sz="18" w:space="0"/>
            </w:tcBorders>
            <w:vAlign w:val="center"/>
          </w:tcPr>
          <w:p w14:paraId="21AD9898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123456789101 </w:t>
            </w:r>
          </w:p>
        </w:tc>
        <w:tc>
          <w:tcPr>
            <w:tcW w:w="3150" w:type="dxa"/>
            <w:tcBorders>
              <w:top w:val="inset" w:color="auto" w:sz="18" w:space="0"/>
              <w:left w:val="inset" w:color="auto" w:sz="18" w:space="0"/>
              <w:bottom w:val="inset" w:color="auto" w:sz="18" w:space="0"/>
              <w:right w:val="inset" w:color="auto" w:sz="18" w:space="0"/>
            </w:tcBorders>
            <w:vAlign w:val="center"/>
          </w:tcPr>
          <w:p w14:paraId="1BC3D41D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(Insira uma breve descrição da trajetória da pessoa que será contratada) </w:t>
            </w:r>
          </w:p>
        </w:tc>
      </w:tr>
    </w:tbl>
    <w:p w14:paraId="08E3BFDF">
      <w:pPr>
        <w:rPr>
          <w:rFonts w:hint="default" w:ascii="Times New Roman" w:hAnsi="Times New Roman" w:cs="Times New Roman"/>
          <w:sz w:val="24"/>
          <w:szCs w:val="24"/>
        </w:rPr>
      </w:pPr>
    </w:p>
    <w:p w14:paraId="24448383">
      <w:pPr>
        <w:numPr>
          <w:ilvl w:val="0"/>
          <w:numId w:val="1"/>
        </w:numPr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Cronograma de Execução </w:t>
      </w:r>
    </w:p>
    <w:p w14:paraId="73760696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Descreva os passos a serem seguidos para execução do projeto, incluindo ATIVIDADE, ETAPA, DESCRIÇÃO, INÍCIO e FIM. Use o modelo de quadro a seguir: </w:t>
      </w:r>
    </w:p>
    <w:p w14:paraId="11E7AC12">
      <w:pPr>
        <w:rPr>
          <w:rFonts w:hint="default" w:ascii="Times New Roman" w:hAnsi="Times New Roman" w:cs="Times New Roman"/>
          <w:sz w:val="24"/>
          <w:szCs w:val="24"/>
        </w:rPr>
      </w:pPr>
    </w:p>
    <w:tbl>
      <w:tblPr>
        <w:tblStyle w:val="12"/>
        <w:tblW w:w="0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649"/>
        <w:gridCol w:w="1730"/>
        <w:gridCol w:w="2131"/>
        <w:gridCol w:w="1502"/>
        <w:gridCol w:w="1515"/>
      </w:tblGrid>
      <w:tr w14:paraId="4A3B88F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680" w:type="dxa"/>
            <w:tcBorders>
              <w:top w:val="inset" w:color="auto" w:sz="18" w:space="0"/>
              <w:left w:val="inset" w:color="auto" w:sz="18" w:space="0"/>
              <w:bottom w:val="inset" w:color="auto" w:sz="18" w:space="0"/>
              <w:right w:val="inset" w:color="auto" w:sz="18" w:space="0"/>
            </w:tcBorders>
            <w:vAlign w:val="center"/>
          </w:tcPr>
          <w:p w14:paraId="7FC0E083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Atividade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  </w:t>
            </w:r>
          </w:p>
        </w:tc>
        <w:tc>
          <w:tcPr>
            <w:tcW w:w="1830" w:type="dxa"/>
            <w:tcBorders>
              <w:top w:val="inset" w:color="auto" w:sz="18" w:space="0"/>
              <w:left w:val="inset" w:color="auto" w:sz="18" w:space="0"/>
              <w:bottom w:val="inset" w:color="auto" w:sz="18" w:space="0"/>
              <w:right w:val="inset" w:color="auto" w:sz="18" w:space="0"/>
            </w:tcBorders>
            <w:vAlign w:val="center"/>
          </w:tcPr>
          <w:p w14:paraId="257207B7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Etapa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5" w:type="dxa"/>
            <w:tcBorders>
              <w:top w:val="inset" w:color="auto" w:sz="18" w:space="0"/>
              <w:left w:val="inset" w:color="auto" w:sz="18" w:space="0"/>
              <w:bottom w:val="inset" w:color="auto" w:sz="18" w:space="0"/>
              <w:right w:val="inset" w:color="auto" w:sz="18" w:space="0"/>
            </w:tcBorders>
            <w:vAlign w:val="center"/>
          </w:tcPr>
          <w:p w14:paraId="229EB05A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Descrição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45" w:type="dxa"/>
            <w:tcBorders>
              <w:top w:val="inset" w:color="auto" w:sz="18" w:space="0"/>
              <w:left w:val="inset" w:color="auto" w:sz="18" w:space="0"/>
              <w:bottom w:val="inset" w:color="auto" w:sz="18" w:space="0"/>
              <w:right w:val="inset" w:color="auto" w:sz="18" w:space="0"/>
            </w:tcBorders>
            <w:vAlign w:val="center"/>
          </w:tcPr>
          <w:p w14:paraId="3CE0415D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Início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inset" w:color="auto" w:sz="18" w:space="0"/>
              <w:left w:val="inset" w:color="auto" w:sz="18" w:space="0"/>
              <w:bottom w:val="inset" w:color="auto" w:sz="18" w:space="0"/>
              <w:right w:val="inset" w:color="auto" w:sz="18" w:space="0"/>
            </w:tcBorders>
            <w:vAlign w:val="center"/>
          </w:tcPr>
          <w:p w14:paraId="0238705E">
            <w:pP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Fim </w:t>
            </w:r>
          </w:p>
        </w:tc>
      </w:tr>
      <w:tr w14:paraId="71140ED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680" w:type="dxa"/>
            <w:tcBorders>
              <w:top w:val="inset" w:color="auto" w:sz="18" w:space="0"/>
              <w:left w:val="inset" w:color="auto" w:sz="18" w:space="0"/>
              <w:bottom w:val="inset" w:color="auto" w:sz="18" w:space="0"/>
              <w:right w:val="inset" w:color="auto" w:sz="18" w:space="0"/>
            </w:tcBorders>
            <w:vAlign w:val="center"/>
          </w:tcPr>
          <w:p w14:paraId="69030649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Ex: Comunicação </w:t>
            </w:r>
          </w:p>
        </w:tc>
        <w:tc>
          <w:tcPr>
            <w:tcW w:w="1830" w:type="dxa"/>
            <w:tcBorders>
              <w:top w:val="inset" w:color="auto" w:sz="18" w:space="0"/>
              <w:left w:val="inset" w:color="auto" w:sz="18" w:space="0"/>
              <w:bottom w:val="inset" w:color="auto" w:sz="18" w:space="0"/>
              <w:right w:val="inset" w:color="auto" w:sz="18" w:space="0"/>
            </w:tcBorders>
            <w:vAlign w:val="center"/>
          </w:tcPr>
          <w:p w14:paraId="34150E17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Pré-produção </w:t>
            </w:r>
          </w:p>
        </w:tc>
        <w:tc>
          <w:tcPr>
            <w:tcW w:w="2265" w:type="dxa"/>
            <w:tcBorders>
              <w:top w:val="inset" w:color="auto" w:sz="18" w:space="0"/>
              <w:left w:val="inset" w:color="auto" w:sz="18" w:space="0"/>
              <w:bottom w:val="inset" w:color="auto" w:sz="18" w:space="0"/>
              <w:right w:val="inset" w:color="auto" w:sz="18" w:space="0"/>
            </w:tcBorders>
            <w:vAlign w:val="center"/>
          </w:tcPr>
          <w:p w14:paraId="26CA4D97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Divulgação do projeto nos veículos de imprensa </w:t>
            </w:r>
          </w:p>
        </w:tc>
        <w:tc>
          <w:tcPr>
            <w:tcW w:w="1545" w:type="dxa"/>
            <w:tcBorders>
              <w:top w:val="inset" w:color="auto" w:sz="18" w:space="0"/>
              <w:left w:val="inset" w:color="auto" w:sz="18" w:space="0"/>
              <w:bottom w:val="inset" w:color="auto" w:sz="18" w:space="0"/>
              <w:right w:val="inset" w:color="auto" w:sz="18" w:space="0"/>
            </w:tcBorders>
            <w:vAlign w:val="center"/>
          </w:tcPr>
          <w:p w14:paraId="3A0F6D67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11/10/2024 </w:t>
            </w:r>
          </w:p>
        </w:tc>
        <w:tc>
          <w:tcPr>
            <w:tcW w:w="1560" w:type="dxa"/>
            <w:tcBorders>
              <w:top w:val="inset" w:color="auto" w:sz="18" w:space="0"/>
              <w:left w:val="inset" w:color="auto" w:sz="18" w:space="0"/>
              <w:bottom w:val="inset" w:color="auto" w:sz="18" w:space="0"/>
              <w:right w:val="inset" w:color="auto" w:sz="18" w:space="0"/>
            </w:tcBorders>
            <w:vAlign w:val="center"/>
          </w:tcPr>
          <w:p w14:paraId="7CE4D032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11/11/2024 </w:t>
            </w:r>
          </w:p>
        </w:tc>
      </w:tr>
    </w:tbl>
    <w:p w14:paraId="29893D1F">
      <w:pPr>
        <w:rPr>
          <w:rFonts w:hint="default" w:ascii="Times New Roman" w:hAnsi="Times New Roman" w:cs="Times New Roman"/>
          <w:sz w:val="24"/>
          <w:szCs w:val="24"/>
        </w:rPr>
      </w:pPr>
    </w:p>
    <w:p w14:paraId="10FA95F9">
      <w:pPr>
        <w:numPr>
          <w:ilvl w:val="0"/>
          <w:numId w:val="1"/>
        </w:numPr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Planilha orçamentária </w:t>
      </w:r>
    </w:p>
    <w:p w14:paraId="78581E69">
      <w:pPr>
        <w:rPr>
          <w:rFonts w:hint="default" w:ascii="Times New Roman" w:hAnsi="Times New Roman" w:cs="Times New Roman"/>
          <w:sz w:val="24"/>
          <w:szCs w:val="24"/>
        </w:rPr>
      </w:pPr>
    </w:p>
    <w:p w14:paraId="6793A1BF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Preencha a tabela informando todas as despesas, indicando a META/ETAPA RELACIONADA, DESCRIÇÃO, JUSTIFICATIVA, UNIDADE DE MEDIDA, VALOR UNITÁRIO, QUANTIDADE, VALOR TOTAL e REFERÊNCIA DE PREÇO.  </w:t>
      </w:r>
    </w:p>
    <w:p w14:paraId="25B1031E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OBS.: Pode haver a indicação do parâmetro de preço (Ex.: preço estabelecido no SALICNET, 3 orçamentos, etc) utilizado com a referência específica do item de despesa para auxiliar a análise técnica da comissão de seleção. </w:t>
      </w:r>
    </w:p>
    <w:p w14:paraId="12D14A80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DICA PARA O ENTE FEDERATIVO!</w:t>
      </w:r>
      <w:r>
        <w:rPr>
          <w:rFonts w:hint="default" w:ascii="Times New Roman" w:hAnsi="Times New Roman" w:cs="Times New Roman"/>
          <w:sz w:val="24"/>
          <w:szCs w:val="24"/>
        </w:rPr>
        <w:t xml:space="preserve"> A PLANILHA ABAIXO PODE SER DISPONIBILIZADA TAMBÉM EM FORMATO EXCEL PARA FACILITAR A SOMA DOS VALORES.</w:t>
      </w:r>
    </w:p>
    <w:p w14:paraId="0223D79C">
      <w:pPr>
        <w:rPr>
          <w:rFonts w:hint="default" w:ascii="Times New Roman" w:hAnsi="Times New Roman" w:cs="Times New Roman"/>
          <w:sz w:val="24"/>
          <w:szCs w:val="24"/>
        </w:rPr>
      </w:pPr>
    </w:p>
    <w:tbl>
      <w:tblPr>
        <w:tblStyle w:val="12"/>
        <w:tblW w:w="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62"/>
        <w:gridCol w:w="1372"/>
        <w:gridCol w:w="1193"/>
        <w:gridCol w:w="1272"/>
        <w:gridCol w:w="1284"/>
        <w:gridCol w:w="1208"/>
        <w:gridCol w:w="1118"/>
      </w:tblGrid>
      <w:tr w14:paraId="0BC9C9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133D9C">
            <w:pP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Descrição do item 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2F5D84">
            <w:pP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Justificativa  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238B9C">
            <w:pP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Unidade de medida 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AFC6C5">
            <w:pP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Valor unitário 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697160">
            <w:pP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Quantidade 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2F2273">
            <w:pP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Valor total 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4986EB">
            <w:pP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</w:rPr>
              <w:t>Referência de preço (opcional) </w:t>
            </w:r>
          </w:p>
        </w:tc>
      </w:tr>
      <w:tr w14:paraId="25D0B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5179EC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Ex.: Fotógrafo 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BF48BE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Profissional necessário para registro da oficina 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56A473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Serviço 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EF9A55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R$1.100,00 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007E74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1 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FFFE3C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R$1.100,00 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C91251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14:paraId="53B2B370">
      <w:pPr>
        <w:rPr>
          <w:rFonts w:hint="default" w:ascii="Times New Roman" w:hAnsi="Times New Roman" w:cs="Times New Roman"/>
          <w:sz w:val="24"/>
          <w:szCs w:val="24"/>
        </w:rPr>
      </w:pPr>
    </w:p>
    <w:p w14:paraId="099AB90A">
      <w:pPr>
        <w:numPr>
          <w:ilvl w:val="0"/>
          <w:numId w:val="1"/>
        </w:numPr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Projeto possui recursos financeiros de outras fontes? Se sim, quais? </w:t>
      </w:r>
    </w:p>
    <w:p w14:paraId="0FB976F3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(Informe se o projeto prevê apoio financeiro, tais como cobrança de ingressos, patrocínio e/ou outras fontes de financiamento. Caso positivo, informe a previsão de valores e onde serão empregados no projeto.) </w:t>
      </w:r>
    </w:p>
    <w:p w14:paraId="5914F23C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  ) Não, o projeto não possui outras fontes de recursos financeiros </w:t>
      </w:r>
    </w:p>
    <w:p w14:paraId="139DDD36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  ) Apoio financeiro municipal </w:t>
      </w:r>
    </w:p>
    <w:p w14:paraId="2A3C2C4C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  ) Apoio financeiro estadual </w:t>
      </w:r>
    </w:p>
    <w:p w14:paraId="617C249E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  ) Recursos de Lei de Incentivo Municipal </w:t>
      </w:r>
    </w:p>
    <w:p w14:paraId="7295A666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  ) Recursos de Lei de Incentivo Estadual </w:t>
      </w:r>
    </w:p>
    <w:p w14:paraId="721D918F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  ) Recursos de Lei de Incentivo Federal </w:t>
      </w:r>
    </w:p>
    <w:p w14:paraId="73661A8D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  ) Patrocínio privado direto </w:t>
      </w:r>
    </w:p>
    <w:p w14:paraId="2F1579F3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  ) Patrocínio de instituição internacional </w:t>
      </w:r>
    </w:p>
    <w:p w14:paraId="65F43A50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  ) Doações de Pessoas Físicas </w:t>
      </w:r>
    </w:p>
    <w:p w14:paraId="656E0380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  ) Doações de Empresas </w:t>
      </w:r>
    </w:p>
    <w:p w14:paraId="488929AE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  ) Cobrança de ingressos </w:t>
      </w:r>
    </w:p>
    <w:p w14:paraId="5110CC6E">
      <w:pPr>
        <w:rPr>
          <w:rFonts w:hint="default"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hint="default" w:ascii="Times New Roman" w:hAnsi="Times New Roman" w:cs="Times New Roman"/>
          <w:sz w:val="24"/>
          <w:szCs w:val="24"/>
        </w:rPr>
        <w:t xml:space="preserve">(  ) Outros </w:t>
      </w:r>
    </w:p>
    <w:p w14:paraId="0C7F7819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Se o projeto tem outras fontes de financiamento, detalhe quais são, o valor do financiamento e onde os recursos serão empregados no projeto. </w:t>
      </w:r>
    </w:p>
    <w:p w14:paraId="112F0C49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  </w:t>
      </w:r>
    </w:p>
    <w:p w14:paraId="54F6FEA5">
      <w:pPr>
        <w:numPr>
          <w:ilvl w:val="0"/>
          <w:numId w:val="1"/>
        </w:numPr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O projeto prevê a venda de produtos/ingressos? </w:t>
      </w:r>
    </w:p>
    <w:p w14:paraId="2293EDA3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(Informe a quantidade dos produtos a serem vendidos, o valor unitário por produto e o valor total a ser arrecadado. Detalhe onde os recursos arrecadados serão aplicados no projeto.) </w:t>
      </w:r>
    </w:p>
    <w:p w14:paraId="20105D0F">
      <w:pPr>
        <w:rPr>
          <w:rFonts w:hint="default" w:ascii="Times New Roman" w:hAnsi="Times New Roman" w:cs="Times New Roman"/>
          <w:sz w:val="24"/>
          <w:szCs w:val="24"/>
        </w:rPr>
      </w:pPr>
    </w:p>
    <w:p w14:paraId="2ECECFEF">
      <w:pPr>
        <w:numPr>
          <w:ilvl w:val="0"/>
          <w:numId w:val="1"/>
        </w:numPr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Documentos complementares </w:t>
      </w:r>
    </w:p>
    <w:p w14:paraId="4F0BC23D">
      <w:pPr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Caso queira, junte documentos que auxiliam na análise do seu projeto e da sua equipe técnica, tais como currículos e portfólios, entre outros documentos que achar necessário.</w:t>
      </w:r>
    </w:p>
    <w:p w14:paraId="12CB4723">
      <w:pPr>
        <w:rPr>
          <w:rFonts w:hint="default" w:ascii="Times New Roman" w:hAnsi="Times New Roman" w:cs="Times New Roman"/>
          <w:sz w:val="24"/>
          <w:szCs w:val="24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ptos">
    <w:altName w:val="SimSun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Aptos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tos Display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0FA59A">
    <w:pPr>
      <w:pStyle w:val="18"/>
      <w:jc w:val="center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3101340</wp:posOffset>
          </wp:positionH>
          <wp:positionV relativeFrom="page">
            <wp:posOffset>9906000</wp:posOffset>
          </wp:positionV>
          <wp:extent cx="2962275" cy="612140"/>
          <wp:effectExtent l="0" t="0" r="0" b="0"/>
          <wp:wrapTopAndBottom/>
          <wp:docPr id="287168643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7168643" name="Imagem 1" descr="Uma imagem contendo Interface gráfica do usuário&#10;&#10;O conteúdo gerado por IA pode estar incorreto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A3AC4C">
    <w:pPr>
      <w:pStyle w:val="1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0318DB">
    <w:pPr>
      <w:pStyle w:val="1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CAD7A6">
    <w:pPr>
      <w:pStyle w:val="17"/>
      <w:jc w:val="center"/>
    </w:pP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-756285</wp:posOffset>
          </wp:positionH>
          <wp:positionV relativeFrom="paragraph">
            <wp:posOffset>-114300</wp:posOffset>
          </wp:positionV>
          <wp:extent cx="2895600" cy="598805"/>
          <wp:effectExtent l="0" t="0" r="0" b="0"/>
          <wp:wrapTopAndBottom/>
          <wp:docPr id="200220770" name="Imagem 2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220770" name="Imagem 2" descr="Logotipo&#10;&#10;O conteúdo gerado por IA pode estar incorreto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E4068B">
    <w:pPr>
      <w:pStyle w:val="1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422770">
    <w:pPr>
      <w:pStyle w:val="1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2DA15D7"/>
    <w:multiLevelType w:val="multilevel"/>
    <w:tmpl w:val="62DA15D7"/>
    <w:lvl w:ilvl="0" w:tentative="0">
      <w:start w:val="1"/>
      <w:numFmt w:val="decimal"/>
      <w:lvlText w:val="%1."/>
      <w:lvlJc w:val="left"/>
      <w:pPr>
        <w:ind w:left="480" w:hanging="360"/>
      </w:pPr>
    </w:lvl>
    <w:lvl w:ilvl="1" w:tentative="0">
      <w:start w:val="1"/>
      <w:numFmt w:val="lowerLetter"/>
      <w:lvlText w:val="%2."/>
      <w:lvlJc w:val="left"/>
      <w:pPr>
        <w:ind w:left="1200" w:hanging="360"/>
      </w:pPr>
    </w:lvl>
    <w:lvl w:ilvl="2" w:tentative="0">
      <w:start w:val="1"/>
      <w:numFmt w:val="lowerRoman"/>
      <w:lvlText w:val="%3."/>
      <w:lvlJc w:val="right"/>
      <w:pPr>
        <w:ind w:left="1920" w:hanging="180"/>
      </w:pPr>
    </w:lvl>
    <w:lvl w:ilvl="3" w:tentative="0">
      <w:start w:val="1"/>
      <w:numFmt w:val="decimal"/>
      <w:lvlText w:val="%4."/>
      <w:lvlJc w:val="left"/>
      <w:pPr>
        <w:ind w:left="2640" w:hanging="360"/>
      </w:pPr>
    </w:lvl>
    <w:lvl w:ilvl="4" w:tentative="0">
      <w:start w:val="1"/>
      <w:numFmt w:val="lowerLetter"/>
      <w:lvlText w:val="%5."/>
      <w:lvlJc w:val="left"/>
      <w:pPr>
        <w:ind w:left="3360" w:hanging="360"/>
      </w:pPr>
    </w:lvl>
    <w:lvl w:ilvl="5" w:tentative="0">
      <w:start w:val="1"/>
      <w:numFmt w:val="lowerRoman"/>
      <w:lvlText w:val="%6."/>
      <w:lvlJc w:val="right"/>
      <w:pPr>
        <w:ind w:left="4080" w:hanging="180"/>
      </w:pPr>
    </w:lvl>
    <w:lvl w:ilvl="6" w:tentative="0">
      <w:start w:val="1"/>
      <w:numFmt w:val="decimal"/>
      <w:lvlText w:val="%7."/>
      <w:lvlJc w:val="left"/>
      <w:pPr>
        <w:ind w:left="4800" w:hanging="360"/>
      </w:pPr>
    </w:lvl>
    <w:lvl w:ilvl="7" w:tentative="0">
      <w:start w:val="1"/>
      <w:numFmt w:val="lowerLetter"/>
      <w:lvlText w:val="%8."/>
      <w:lvlJc w:val="left"/>
      <w:pPr>
        <w:ind w:left="5520" w:hanging="360"/>
      </w:pPr>
    </w:lvl>
    <w:lvl w:ilvl="8" w:tentative="0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05C"/>
    <w:rsid w:val="00007963"/>
    <w:rsid w:val="00124880"/>
    <w:rsid w:val="00326C6A"/>
    <w:rsid w:val="003B1278"/>
    <w:rsid w:val="003E360E"/>
    <w:rsid w:val="0042073A"/>
    <w:rsid w:val="005F3A24"/>
    <w:rsid w:val="007A51A2"/>
    <w:rsid w:val="008D205C"/>
    <w:rsid w:val="00A6295A"/>
    <w:rsid w:val="00B83FAF"/>
    <w:rsid w:val="00B93090"/>
    <w:rsid w:val="00C1150E"/>
    <w:rsid w:val="00C57F3F"/>
    <w:rsid w:val="00DB41EA"/>
    <w:rsid w:val="012D533E"/>
    <w:rsid w:val="035CE921"/>
    <w:rsid w:val="270ED68D"/>
    <w:rsid w:val="380CE1BE"/>
    <w:rsid w:val="47CB7721"/>
    <w:rsid w:val="4A9F07AE"/>
    <w:rsid w:val="5A08F70F"/>
    <w:rsid w:val="5D0E1380"/>
    <w:rsid w:val="6E5B7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HAnsi" w:cstheme="minorBidi"/>
      <w:kern w:val="2"/>
      <w:sz w:val="24"/>
      <w:szCs w:val="24"/>
      <w:lang w:val="pt-BR" w:eastAsia="en-US" w:bidi="ar-SA"/>
      <w14:ligatures w14:val="standardContextual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23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25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6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7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8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9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annotation reference"/>
    <w:basedOn w:val="11"/>
    <w:semiHidden/>
    <w:unhideWhenUsed/>
    <w:uiPriority w:val="99"/>
    <w:rPr>
      <w:sz w:val="16"/>
      <w:szCs w:val="16"/>
    </w:rPr>
  </w:style>
  <w:style w:type="character" w:styleId="14">
    <w:name w:val="Hyperlink"/>
    <w:basedOn w:val="11"/>
    <w:unhideWhenUsed/>
    <w:uiPriority w:val="99"/>
    <w:rPr>
      <w:color w:val="467886" w:themeColor="hyperlink"/>
      <w:u w:val="single"/>
      <w14:textFill>
        <w14:solidFill>
          <w14:schemeClr w14:val="hlink"/>
        </w14:solidFill>
      </w14:textFill>
    </w:rPr>
  </w:style>
  <w:style w:type="paragraph" w:styleId="15">
    <w:name w:val="annotation text"/>
    <w:basedOn w:val="1"/>
    <w:link w:val="42"/>
    <w:semiHidden/>
    <w:unhideWhenUsed/>
    <w:uiPriority w:val="99"/>
    <w:pPr>
      <w:spacing w:line="240" w:lineRule="auto"/>
    </w:pPr>
    <w:rPr>
      <w:sz w:val="20"/>
      <w:szCs w:val="20"/>
    </w:rPr>
  </w:style>
  <w:style w:type="paragraph" w:styleId="16">
    <w:name w:val="Title"/>
    <w:basedOn w:val="1"/>
    <w:next w:val="1"/>
    <w:link w:val="30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7">
    <w:name w:val="header"/>
    <w:basedOn w:val="1"/>
    <w:link w:val="39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8">
    <w:name w:val="footer"/>
    <w:basedOn w:val="1"/>
    <w:link w:val="40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9">
    <w:name w:val="Subtitle"/>
    <w:basedOn w:val="1"/>
    <w:next w:val="1"/>
    <w:link w:val="31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table" w:styleId="20">
    <w:name w:val="Table Grid"/>
    <w:basedOn w:val="12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1">
    <w:name w:val="Título 1 Char"/>
    <w:basedOn w:val="11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2">
    <w:name w:val="Título 2 Char"/>
    <w:basedOn w:val="11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3">
    <w:name w:val="Título 3 Char"/>
    <w:basedOn w:val="11"/>
    <w:link w:val="4"/>
    <w:semiHidden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24">
    <w:name w:val="Título 4 Char"/>
    <w:basedOn w:val="11"/>
    <w:link w:val="5"/>
    <w:semiHidden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25">
    <w:name w:val="Título 5 Char"/>
    <w:basedOn w:val="11"/>
    <w:link w:val="6"/>
    <w:semiHidden/>
    <w:qFormat/>
    <w:uiPriority w:val="9"/>
    <w:rPr>
      <w:rFonts w:eastAsiaTheme="majorEastAsia" w:cstheme="majorBidi"/>
      <w:color w:val="104862" w:themeColor="accent1" w:themeShade="BF"/>
    </w:rPr>
  </w:style>
  <w:style w:type="character" w:customStyle="1" w:styleId="26">
    <w:name w:val="Título 6 Char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Título 7 Char"/>
    <w:basedOn w:val="11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Título 8 Char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9">
    <w:name w:val="Título 9 Char"/>
    <w:basedOn w:val="11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0">
    <w:name w:val="Título Char"/>
    <w:basedOn w:val="11"/>
    <w:link w:val="16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1">
    <w:name w:val="Subtítulo Char"/>
    <w:basedOn w:val="11"/>
    <w:link w:val="19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2">
    <w:name w:val="Quote"/>
    <w:basedOn w:val="1"/>
    <w:next w:val="1"/>
    <w:link w:val="33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3">
    <w:name w:val="Citação Char"/>
    <w:basedOn w:val="11"/>
    <w:link w:val="32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4">
    <w:name w:val="List Paragraph"/>
    <w:basedOn w:val="1"/>
    <w:qFormat/>
    <w:uiPriority w:val="34"/>
    <w:pPr>
      <w:ind w:left="720"/>
      <w:contextualSpacing/>
    </w:pPr>
  </w:style>
  <w:style w:type="character" w:customStyle="1" w:styleId="35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6">
    <w:name w:val="Intense Quote"/>
    <w:basedOn w:val="1"/>
    <w:next w:val="1"/>
    <w:link w:val="37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7">
    <w:name w:val="Citação Intensa Char"/>
    <w:basedOn w:val="11"/>
    <w:link w:val="36"/>
    <w:qFormat/>
    <w:uiPriority w:val="30"/>
    <w:rPr>
      <w:i/>
      <w:iCs/>
      <w:color w:val="104862" w:themeColor="accent1" w:themeShade="BF"/>
    </w:rPr>
  </w:style>
  <w:style w:type="character" w:customStyle="1" w:styleId="38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9">
    <w:name w:val="Cabeçalho Char"/>
    <w:basedOn w:val="11"/>
    <w:link w:val="17"/>
    <w:qFormat/>
    <w:uiPriority w:val="99"/>
  </w:style>
  <w:style w:type="character" w:customStyle="1" w:styleId="40">
    <w:name w:val="Rodapé Char"/>
    <w:basedOn w:val="11"/>
    <w:link w:val="18"/>
    <w:qFormat/>
    <w:uiPriority w:val="99"/>
  </w:style>
  <w:style w:type="character" w:customStyle="1" w:styleId="41">
    <w:name w:val="Unresolved Mention"/>
    <w:basedOn w:val="11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42">
    <w:name w:val="Texto de comentário Char"/>
    <w:basedOn w:val="11"/>
    <w:link w:val="15"/>
    <w:semiHidden/>
    <w:qFormat/>
    <w:uiPriority w:val="99"/>
    <w:rPr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3.xml"/><Relationship Id="rId14" Type="http://schemas.openxmlformats.org/officeDocument/2006/relationships/customXml" Target="../customXml/item2.xml"/><Relationship Id="rId13" Type="http://schemas.openxmlformats.org/officeDocument/2006/relationships/customXml" Target="../customXml/item1.xml"/><Relationship Id="rId12" Type="http://schemas.openxmlformats.org/officeDocument/2006/relationships/numbering" Target="numbering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Props1.xml><?xml version="1.0" encoding="utf-8"?>
<ds:datastoreItem xmlns:ds="http://schemas.openxmlformats.org/officeDocument/2006/customXml" ds:itemID="{465B4590-7420-44FD-B92C-75D0CCE11854}">
  <ds:schemaRefs/>
</ds:datastoreItem>
</file>

<file path=customXml/itemProps2.xml><?xml version="1.0" encoding="utf-8"?>
<ds:datastoreItem xmlns:ds="http://schemas.openxmlformats.org/officeDocument/2006/customXml" ds:itemID="{4144D59E-643E-498A-9E5C-4B5C2229A39E}">
  <ds:schemaRefs/>
</ds:datastoreItem>
</file>

<file path=customXml/itemProps3.xml><?xml version="1.0" encoding="utf-8"?>
<ds:datastoreItem xmlns:ds="http://schemas.openxmlformats.org/officeDocument/2006/customXml" ds:itemID="{84EF8DE0-7922-42D0-B8EF-EFA4FECA30A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1101</Words>
  <Characters>5949</Characters>
  <Lines>49</Lines>
  <Paragraphs>14</Paragraphs>
  <TotalTime>1</TotalTime>
  <ScaleCrop>false</ScaleCrop>
  <LinksUpToDate>false</LinksUpToDate>
  <CharactersWithSpaces>7036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2026-02-12T17:14:00Z</dcterms:created>
  <dc:creator>Lauriana Martins Vinha</dc:creator>
  <cp:lastModifiedBy>Usuário</cp:lastModifiedBy>
  <dcterms:modified xsi:type="dcterms:W3CDTF">2026-03-11T19:57:52Z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  <property fmtid="{D5CDD505-2E9C-101B-9397-08002B2CF9AE}" pid="3" name="MediaServiceImageTags">
    <vt:lpwstr/>
  </property>
  <property fmtid="{D5CDD505-2E9C-101B-9397-08002B2CF9AE}" pid="4" name="KSOProductBuildVer">
    <vt:lpwstr>1046-12.2.0.23196</vt:lpwstr>
  </property>
  <property fmtid="{D5CDD505-2E9C-101B-9397-08002B2CF9AE}" pid="5" name="ICV">
    <vt:lpwstr>4E84C2BE9AA24C8AACD36F7C8C101AF1_12</vt:lpwstr>
  </property>
</Properties>
</file>